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</w:rPr>
      </w:pPr>
      <w:r w:rsidRPr="00490B12">
        <w:rPr>
          <w:rStyle w:val="a4"/>
          <w:color w:val="000000"/>
        </w:rPr>
        <w:t>Об ответственности родителей за жизнь и здоровье детей</w:t>
      </w:r>
    </w:p>
    <w:p w:rsid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</w:p>
    <w:p w:rsidR="00490B12" w:rsidRP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r w:rsidRPr="00490B12">
        <w:rPr>
          <w:color w:val="000000"/>
        </w:rPr>
        <w:t>опрос о причинах, следствиях и наказании в случае наступления несчастных случаев с участием детей, которых родители оставили без присмотра</w:t>
      </w:r>
      <w:r>
        <w:rPr>
          <w:color w:val="000000"/>
        </w:rPr>
        <w:t>, остается и по актуальным по настоящее время</w:t>
      </w:r>
      <w:r w:rsidRPr="00490B12">
        <w:rPr>
          <w:color w:val="000000"/>
        </w:rPr>
        <w:t>.</w:t>
      </w:r>
      <w:proofErr w:type="gramEnd"/>
    </w:p>
    <w:p w:rsidR="00490B12" w:rsidRP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490B12">
        <w:rPr>
          <w:color w:val="000000"/>
        </w:rPr>
        <w:t>Одной из обязанностей родителей, закреплённой в Семейном кодексе РФ, является забота о здоровье, физическом, психическом, духовном и нравственном развитии своих детей. Таким образом, воспитание и развитие последних, а также защита их жизни и здоровья - долг родителей.</w:t>
      </w:r>
    </w:p>
    <w:p w:rsidR="00490B12" w:rsidRP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490B12">
        <w:rPr>
          <w:color w:val="000000"/>
        </w:rPr>
        <w:t>При этом за неисполнение родителями или иными законными представителями несовершеннолетних обязанностей по содержанию и воспитанию несовершеннолетних статьей 5.35 КоАП РФ предусмотрена административная ответственность.</w:t>
      </w:r>
      <w:r w:rsidRPr="00490B12">
        <w:rPr>
          <w:color w:val="000000"/>
        </w:rPr>
        <w:br/>
        <w:t>Необходимо также ответить, что нерадивые родители могут быть также привлечены к уголовной ответственности в установленных законом случаях.</w:t>
      </w:r>
    </w:p>
    <w:p w:rsidR="00490B12" w:rsidRP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490B12">
        <w:rPr>
          <w:color w:val="000000"/>
        </w:rPr>
        <w:t>Так, ст. 156 УК РФ предусматривает ответственность за неисполнение или ненадлежащее исполнение обязанностей по воспитанию несовершеннолетнего, в том числе родителем или иным лицом, на которое возложены эти обязанности, если это деяние соединено с жестоким обращением с несовершеннолетним. Жестокое обращение может выражаться в систематическом унижении достоинства ребенка, издевательствах, оставлении без еды.</w:t>
      </w:r>
    </w:p>
    <w:p w:rsidR="00490B12" w:rsidRP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490B12">
        <w:rPr>
          <w:color w:val="000000"/>
        </w:rPr>
        <w:t>Статья 125 УК РФ регламентирует ответственность за оставление в опасности, которая заключается в заведомом оставлении реб</w:t>
      </w:r>
      <w:r>
        <w:rPr>
          <w:color w:val="000000"/>
        </w:rPr>
        <w:t>е</w:t>
      </w:r>
      <w:r w:rsidRPr="00490B12">
        <w:rPr>
          <w:color w:val="000000"/>
        </w:rPr>
        <w:t>нка в угрожающем его жизни или здоровью положении. Ответственность по данной статье наступает только в том случае, когда родитель или иной взрослый имел реальную возможность и был обязан оказать необходимую помощь ребенку.</w:t>
      </w:r>
    </w:p>
    <w:p w:rsidR="00490B12" w:rsidRDefault="00490B12" w:rsidP="00490B12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490B12">
        <w:rPr>
          <w:color w:val="000000"/>
        </w:rPr>
        <w:t>Самая тяжкая статья из применимых в анализируемой ситуации, статья 109 УК РФ (причинение смерти по неосторожности) может быть применена в случае, если родители или иные законные представители, не имея умысла на причинение смерти ребенка, вследствие грубой невнимательности, неосмотрительности, привели к наступлению тяжких последствий в виде смерти.</w:t>
      </w:r>
    </w:p>
    <w:p w:rsidR="00490B12" w:rsidRDefault="00490B12" w:rsidP="00490B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0B12" w:rsidRPr="00490B12" w:rsidRDefault="00490B12" w:rsidP="00490B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Помощник прокурора района Шумакова М.В.</w:t>
      </w:r>
      <w:bookmarkStart w:id="0" w:name="_GoBack"/>
      <w:bookmarkEnd w:id="0"/>
    </w:p>
    <w:p w:rsidR="00627E85" w:rsidRDefault="00490B12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9F"/>
    <w:rsid w:val="00490B12"/>
    <w:rsid w:val="00562F9F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B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2020-06-24T16:12:00Z</dcterms:created>
  <dcterms:modified xsi:type="dcterms:W3CDTF">2020-06-24T16:15:00Z</dcterms:modified>
</cp:coreProperties>
</file>